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80" w:firstLine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80" w:firstLine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409575</wp:posOffset>
            </wp:positionH>
            <wp:positionV relativeFrom="paragraph">
              <wp:posOffset>135917</wp:posOffset>
            </wp:positionV>
            <wp:extent cx="541353" cy="685623"/>
            <wp:effectExtent b="0" l="0" r="0" t="0"/>
            <wp:wrapNone/>
            <wp:docPr descr="A picture containing text, clipart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353" cy="685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50192</wp:posOffset>
            </wp:positionV>
            <wp:extent cx="657225" cy="660778"/>
            <wp:effectExtent b="0" l="0" r="0" t="0"/>
            <wp:wrapNone/>
            <wp:docPr descr="A picture containing logo&#10;&#10;Description automatically generated" id="10" name="image2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0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8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SADDLEBACK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Roadrunner Nation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2802 South Flower Street Santa Ana, CA 92707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(714) 569-6300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 Learner Advisory Committee Meeting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September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Wellness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Welcome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72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ELAC Presentation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72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Elect officers and representatives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Chairperson: organizes, convenes and leads meetings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Vice-Chairperson: serves in the absence of the chairperson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Secretary: records actions taken at the meetings and keeps records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DELAC Representative attends district DELAC meetings and reports to group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Minutes from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meeting; review and approval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English Learner Programs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DAC/DELAC information (calendar)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Items for discussion with Principal/School Site Council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Questions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 ELAC Meeting: Tuesday,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8th, 2022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La Escuela SADDLEBACK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541353" cy="685623"/>
            <wp:effectExtent b="0" l="0" r="0" t="0"/>
            <wp:wrapNone/>
            <wp:docPr descr="A picture containing text, clipart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353" cy="685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5972</wp:posOffset>
            </wp:positionV>
            <wp:extent cx="657225" cy="660778"/>
            <wp:effectExtent b="0" l="0" r="0" t="0"/>
            <wp:wrapNone/>
            <wp:docPr descr="A picture containing logo&#10;&#10;Description automatically generated" id="12" name="image2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0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2802 South Flower Street Santa Ana, CA 92707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(714) 569-6300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Reunión del Comité Consultivo de Aprendices de Inglés (CCAI)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martes, 13 de septiembre del 2022.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Horario: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:30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ugar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Bienestar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1.0 Llamar al orden / Bienvenida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2.0 Introducciones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3.0 Presentación de ELAC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4.0 Elección de oficiales y representantes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presidente: organiza, convoca y dirige reuniones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Vicepresidente: sirve en ausencia del presidente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Secretario/a: registra las acciones tomadas en las reuniones y mantiene registros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representante de DELAC asiste a las reuniones del distrito DAC / DELAC e informa al grupo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5.0 Minutas de la reunión de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marzo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revisión y aprobación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6.0 Programas para estudiantes de inglés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7.0 Información de DAC / DELAC (calendario)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8.0 Temas para discutir con el Director / Consejo Escolar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9.0 Preguntas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Próxima Junta de ELAC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martes,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de noviembre del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AB62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A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AB62E8"/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8166F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8otLqUaMVdEbDo66wIL+XOrQ==">AMUW2mWyFSVsojkBBwnQK607szBG1xF2k8yM/kngN7mXAZmrg7Uca8LegsymwQ6fz0Y3mQLBPXSpy6e6DxyxiOip3P5rEIedyJuRz/IAr+Rc93ATMDDO42U=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2021-09-15T04:48:00Z</dcterms:created>
  <dc:creator>Urizar, Maricela</dc:creator>
</cp:coreProperties>
</file>